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A79" w:rsidRDefault="0040732C" w:rsidP="00407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32C">
        <w:rPr>
          <w:rFonts w:ascii="Times New Roman" w:hAnsi="Times New Roman" w:cs="Times New Roman"/>
          <w:b/>
          <w:sz w:val="28"/>
          <w:szCs w:val="28"/>
        </w:rPr>
        <w:t>Практические занятия 50-55</w:t>
      </w:r>
    </w:p>
    <w:p w:rsidR="0040732C" w:rsidRPr="0040732C" w:rsidRDefault="0040732C" w:rsidP="00407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0732C" w:rsidRPr="0040732C" w:rsidRDefault="0040732C" w:rsidP="00407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32C">
        <w:rPr>
          <w:rFonts w:ascii="Times New Roman" w:hAnsi="Times New Roman" w:cs="Times New Roman"/>
          <w:b/>
          <w:sz w:val="28"/>
          <w:szCs w:val="28"/>
        </w:rPr>
        <w:t>Особе</w:t>
      </w:r>
      <w:r>
        <w:rPr>
          <w:rFonts w:ascii="Times New Roman" w:hAnsi="Times New Roman" w:cs="Times New Roman"/>
          <w:b/>
          <w:sz w:val="28"/>
          <w:szCs w:val="28"/>
        </w:rPr>
        <w:t>нности планирования и учета раб</w:t>
      </w:r>
      <w:r w:rsidRPr="0040732C">
        <w:rPr>
          <w:rFonts w:ascii="Times New Roman" w:hAnsi="Times New Roman" w:cs="Times New Roman"/>
          <w:b/>
          <w:sz w:val="28"/>
          <w:szCs w:val="28"/>
        </w:rPr>
        <w:t>оты по физическому воспитанию детей дошкольного возраста</w:t>
      </w:r>
    </w:p>
    <w:sectPr w:rsidR="0040732C" w:rsidRPr="00407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7C2"/>
    <w:rsid w:val="0040732C"/>
    <w:rsid w:val="00415A79"/>
    <w:rsid w:val="00AB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AD399"/>
  <w15:chartTrackingRefBased/>
  <w15:docId w15:val="{7E8FD74C-62AF-41F2-B6A9-D5D3F7D84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2022-04-21T15:04:00Z</dcterms:created>
  <dcterms:modified xsi:type="dcterms:W3CDTF">2022-04-21T15:04:00Z</dcterms:modified>
</cp:coreProperties>
</file>